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81E" w:rsidRDefault="001920EA" w:rsidP="00273FB5">
      <w:pPr>
        <w:pStyle w:val="c8"/>
        <w:shd w:val="clear" w:color="auto" w:fill="FFFFFF"/>
        <w:spacing w:before="0" w:beforeAutospacing="0" w:after="0" w:afterAutospacing="0"/>
        <w:ind w:firstLine="709"/>
        <w:jc w:val="center"/>
        <w:rPr>
          <w:rStyle w:val="c16"/>
          <w:b/>
          <w:bCs/>
          <w:color w:val="00206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5056505</wp:posOffset>
            </wp:positionH>
            <wp:positionV relativeFrom="margin">
              <wp:posOffset>-490855</wp:posOffset>
            </wp:positionV>
            <wp:extent cx="1327785" cy="1280795"/>
            <wp:effectExtent l="0" t="0" r="0" b="0"/>
            <wp:wrapSquare wrapText="bothSides"/>
            <wp:docPr id="2" name="Рисунок 2" descr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785" cy="1280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-909057</wp:posOffset>
            </wp:positionV>
            <wp:extent cx="7565366" cy="10705381"/>
            <wp:effectExtent l="0" t="0" r="0" b="1270"/>
            <wp:wrapNone/>
            <wp:docPr id="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66" cy="1070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73FB5" w:rsidRPr="00273FB5">
        <w:rPr>
          <w:rStyle w:val="c16"/>
          <w:b/>
          <w:bCs/>
          <w:color w:val="002060"/>
        </w:rPr>
        <w:t>СЕМЕЙНОЕ РАЗВИТИЕ ДЕТЕЙ ЧЕРЕЗ ОРГАНИЗАЦИЮ МУЗЫКАЛЬНО-ТЕАТРАЛЬНОЙ ДЕЯТЕЛЬНОСТИ</w:t>
      </w:r>
    </w:p>
    <w:p w:rsidR="001920EA" w:rsidRPr="0052006D" w:rsidRDefault="001920EA" w:rsidP="007B3F8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2006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Музыкальные руководители</w:t>
      </w:r>
    </w:p>
    <w:p w:rsidR="001920EA" w:rsidRPr="0052006D" w:rsidRDefault="001920EA" w:rsidP="007B3F8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2006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МБДОУ </w:t>
      </w:r>
      <w:r w:rsidRPr="0052006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2006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Детский сад № 7</w:t>
      </w:r>
      <w:r w:rsidRPr="0052006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«</w:t>
      </w:r>
      <w:r w:rsidRPr="0052006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Рябинушка</w:t>
      </w:r>
      <w:r w:rsidRPr="0052006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eastAsia="ru-RU"/>
        </w:rPr>
        <w:t>»</w:t>
      </w:r>
      <w:r w:rsidRPr="0052006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 xml:space="preserve"> </w:t>
      </w:r>
    </w:p>
    <w:p w:rsidR="001920EA" w:rsidRPr="0052006D" w:rsidRDefault="001920EA" w:rsidP="007B3F8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</w:pPr>
      <w:r w:rsidRPr="0052006D">
        <w:rPr>
          <w:rFonts w:ascii="Times New Roman" w:eastAsia="Calibri" w:hAnsi="Times New Roman" w:cs="Times New Roman"/>
          <w:b/>
          <w:i/>
          <w:color w:val="7030A0"/>
          <w:sz w:val="24"/>
          <w:szCs w:val="24"/>
          <w:lang w:val="tt-RU" w:eastAsia="ru-RU"/>
        </w:rPr>
        <w:t>Фаттахова Э.Н., Журавлева Л.В.</w:t>
      </w:r>
    </w:p>
    <w:p w:rsidR="0028481E" w:rsidRPr="00273FB5" w:rsidRDefault="00273FB5" w:rsidP="00273FB5">
      <w:pPr>
        <w:pStyle w:val="c2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6"/>
          <w:color w:val="000000"/>
        </w:rPr>
        <w:t xml:space="preserve">Театр в жизни детей имеет </w:t>
      </w:r>
      <w:proofErr w:type="gramStart"/>
      <w:r w:rsidRPr="00273FB5">
        <w:rPr>
          <w:rStyle w:val="c6"/>
          <w:color w:val="000000"/>
        </w:rPr>
        <w:t>важное значение</w:t>
      </w:r>
      <w:proofErr w:type="gramEnd"/>
      <w:r w:rsidRPr="00273FB5">
        <w:rPr>
          <w:rStyle w:val="c6"/>
          <w:color w:val="000000"/>
        </w:rPr>
        <w:t xml:space="preserve">. </w:t>
      </w:r>
      <w:r w:rsidR="0028481E" w:rsidRPr="00273FB5">
        <w:rPr>
          <w:rStyle w:val="c6"/>
          <w:color w:val="000000"/>
        </w:rPr>
        <w:t>Уже в 2-3 года малыш охотно изображает прыгающего зайчика или цыпляток, бегающих за курочкой мамой.</w:t>
      </w:r>
      <w:r>
        <w:rPr>
          <w:color w:val="000000"/>
        </w:rPr>
        <w:t xml:space="preserve"> </w:t>
      </w:r>
      <w:r w:rsidR="0028481E" w:rsidRPr="00273FB5">
        <w:rPr>
          <w:rStyle w:val="c6"/>
          <w:color w:val="000000"/>
        </w:rPr>
        <w:t>Но лучше дома показать небольшой спектакль - игру и даже привлечь к нему самого малыша.</w:t>
      </w:r>
    </w:p>
    <w:p w:rsidR="0028481E" w:rsidRPr="00273FB5" w:rsidRDefault="0028481E" w:rsidP="00273FB5">
      <w:pPr>
        <w:pStyle w:val="c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6"/>
          <w:b/>
          <w:bCs/>
          <w:color w:val="000000"/>
        </w:rPr>
        <w:t>Театр игрушек</w:t>
      </w:r>
      <w:r w:rsidRPr="00273FB5">
        <w:rPr>
          <w:rStyle w:val="c6"/>
          <w:color w:val="000000"/>
        </w:rPr>
        <w:t>.</w:t>
      </w:r>
      <w:bookmarkStart w:id="0" w:name="_GoBack"/>
      <w:bookmarkEnd w:id="0"/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Особенно эффективен в использовании с детьми от 0 до 3-х лет.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6"/>
          <w:b/>
          <w:bCs/>
          <w:color w:val="000000"/>
        </w:rPr>
        <w:t>1.</w:t>
      </w:r>
      <w:r w:rsidRPr="00273FB5">
        <w:rPr>
          <w:rStyle w:val="c3"/>
          <w:color w:val="000000"/>
        </w:rPr>
        <w:t> Большая игрушечная собачка «учит детей умываться» - взрослый от имени собачки общается с малышом, приговаривая: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Водичка, водичка, умой мое личико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Чтобы глазки блестели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Чтобы ушки слушали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Чтобы зубки кушали.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6"/>
          <w:b/>
          <w:bCs/>
          <w:color w:val="000000"/>
        </w:rPr>
        <w:t>2.</w:t>
      </w:r>
      <w:r w:rsidRPr="00273FB5">
        <w:rPr>
          <w:rStyle w:val="c3"/>
          <w:color w:val="000000"/>
        </w:rPr>
        <w:t> Кошечка пришла в гости, знакомится с ребёнком. В этом случае малыш учится правилам поведения. Он здоровается с гостьей, пропевает своё имя. Понаблюдайте, с каким удовольствием Ваше чадо будет вести диалог с игрушкой.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6"/>
          <w:b/>
          <w:bCs/>
          <w:color w:val="000000"/>
        </w:rPr>
        <w:t>Настольный театр картинок.</w:t>
      </w:r>
      <w:r w:rsidRPr="00273FB5">
        <w:rPr>
          <w:rStyle w:val="c3"/>
          <w:color w:val="000000"/>
        </w:rPr>
        <w:t> </w:t>
      </w:r>
    </w:p>
    <w:p w:rsidR="0028481E" w:rsidRPr="00273FB5" w:rsidRDefault="0028481E" w:rsidP="00D376F9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С детьми младшего возраста для развития сюжета можно использовать известные попевки, потешки, детские стихи. Взрослый проговаривает текст и одновременно показывает картинки. Например:</w:t>
      </w:r>
      <w:r w:rsidR="0093599D">
        <w:rPr>
          <w:color w:val="000000"/>
        </w:rPr>
        <w:t xml:space="preserve"> </w:t>
      </w:r>
      <w:r w:rsidRPr="00273FB5">
        <w:rPr>
          <w:rStyle w:val="c3"/>
          <w:color w:val="000000"/>
        </w:rPr>
        <w:t>«Только выглянуло солнышко, как сразу же проснулся петушок (картинка с изображением петушка)</w:t>
      </w:r>
      <w:r w:rsidR="00D376F9">
        <w:rPr>
          <w:color w:val="000000"/>
        </w:rPr>
        <w:t xml:space="preserve">. </w:t>
      </w:r>
      <w:r w:rsidRPr="00273FB5">
        <w:rPr>
          <w:rStyle w:val="c3"/>
          <w:color w:val="000000"/>
        </w:rPr>
        <w:t>Он закричал – Ку-ка-ре-ку! (ребёнок пропевает или проговаривает)</w:t>
      </w:r>
      <w:r w:rsidR="00D376F9">
        <w:rPr>
          <w:rStyle w:val="c3"/>
          <w:color w:val="000000"/>
        </w:rPr>
        <w:t>.</w:t>
      </w:r>
    </w:p>
    <w:p w:rsidR="0028481E" w:rsidRPr="00273FB5" w:rsidRDefault="0028481E" w:rsidP="00AD7922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Вышла во двор курочка с цыплятами, закричали: Ко</w:t>
      </w:r>
      <w:r w:rsidR="0093599D">
        <w:rPr>
          <w:rStyle w:val="c3"/>
          <w:color w:val="000000"/>
        </w:rPr>
        <w:t xml:space="preserve"> –</w:t>
      </w:r>
      <w:r w:rsidRPr="00273FB5">
        <w:rPr>
          <w:rStyle w:val="c3"/>
          <w:color w:val="000000"/>
        </w:rPr>
        <w:t xml:space="preserve"> ко</w:t>
      </w:r>
      <w:r w:rsidR="0093599D">
        <w:rPr>
          <w:rStyle w:val="c3"/>
          <w:color w:val="000000"/>
        </w:rPr>
        <w:t xml:space="preserve"> </w:t>
      </w:r>
      <w:r w:rsidRPr="00273FB5">
        <w:rPr>
          <w:rStyle w:val="c3"/>
          <w:color w:val="000000"/>
        </w:rPr>
        <w:t>- ко. Пи</w:t>
      </w:r>
      <w:r w:rsidR="001811FF">
        <w:rPr>
          <w:rStyle w:val="c3"/>
          <w:color w:val="000000"/>
        </w:rPr>
        <w:t xml:space="preserve"> </w:t>
      </w:r>
      <w:r w:rsidRPr="00273FB5">
        <w:rPr>
          <w:rStyle w:val="c3"/>
          <w:color w:val="000000"/>
        </w:rPr>
        <w:t xml:space="preserve">- пи- пи. </w:t>
      </w:r>
      <w:r w:rsidR="00AD7922" w:rsidRPr="00273FB5">
        <w:rPr>
          <w:rStyle w:val="c3"/>
          <w:color w:val="000000"/>
        </w:rPr>
        <w:t>Малыш повторяет потешку за взрослым, по окончании они вместе пропевают её полностью.</w:t>
      </w:r>
      <w:r w:rsidR="00AD7922">
        <w:rPr>
          <w:color w:val="000000"/>
        </w:rPr>
        <w:t xml:space="preserve"> </w:t>
      </w:r>
      <w:r w:rsidR="00AD7922" w:rsidRPr="00273FB5">
        <w:rPr>
          <w:rStyle w:val="c3"/>
          <w:color w:val="000000"/>
        </w:rPr>
        <w:t>Можно использовать отвлечённый сюжет, добавив в конце исполнение несложной песенки.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6"/>
          <w:b/>
          <w:bCs/>
          <w:color w:val="000000"/>
        </w:rPr>
        <w:t>Теневой театр.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 xml:space="preserve">С детьми младшего возраста взрослый действует картинками, а ребёнок рассказывает текст. </w:t>
      </w:r>
      <w:r w:rsidR="0093599D">
        <w:rPr>
          <w:rStyle w:val="c3"/>
          <w:color w:val="000000"/>
        </w:rPr>
        <w:t xml:space="preserve">Для этого понадобится ширма </w:t>
      </w:r>
      <w:r w:rsidRPr="00273FB5">
        <w:rPr>
          <w:rStyle w:val="c3"/>
          <w:color w:val="000000"/>
        </w:rPr>
        <w:t>– «экран», лампа, установленная за ширмой так, чтобы свет падал на «экран», плос</w:t>
      </w:r>
      <w:r w:rsidR="0093599D">
        <w:rPr>
          <w:rStyle w:val="c3"/>
          <w:color w:val="000000"/>
        </w:rPr>
        <w:t>костные изображения персонажей. Например:</w:t>
      </w:r>
    </w:p>
    <w:p w:rsidR="0028481E" w:rsidRPr="00D376F9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76F9">
        <w:rPr>
          <w:rStyle w:val="c6"/>
          <w:bCs/>
          <w:color w:val="000000"/>
        </w:rPr>
        <w:t>Мама: Посадил дед…</w:t>
      </w:r>
    </w:p>
    <w:p w:rsidR="0028481E" w:rsidRPr="00D376F9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76F9">
        <w:rPr>
          <w:rStyle w:val="c6"/>
          <w:bCs/>
          <w:color w:val="000000"/>
        </w:rPr>
        <w:t>Ребёнок: …репку</w:t>
      </w:r>
    </w:p>
    <w:p w:rsidR="0028481E" w:rsidRPr="00D376F9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76F9">
        <w:rPr>
          <w:rStyle w:val="c6"/>
          <w:bCs/>
          <w:color w:val="000000"/>
        </w:rPr>
        <w:t>Мама: Позвал дед на помощь…</w:t>
      </w:r>
    </w:p>
    <w:p w:rsidR="0028481E" w:rsidRPr="00D376F9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376F9">
        <w:rPr>
          <w:rStyle w:val="c6"/>
          <w:bCs/>
          <w:color w:val="000000"/>
        </w:rPr>
        <w:t>Ребёнок: …бабку и т. д.</w:t>
      </w:r>
    </w:p>
    <w:p w:rsidR="0028481E" w:rsidRPr="00273FB5" w:rsidRDefault="00D376F9" w:rsidP="00D376F9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Style w:val="c6"/>
          <w:b/>
          <w:bCs/>
          <w:color w:val="000000"/>
        </w:rPr>
        <w:t xml:space="preserve">Кукольный театр </w:t>
      </w:r>
      <w:r>
        <w:rPr>
          <w:rStyle w:val="c6"/>
          <w:bCs/>
          <w:color w:val="000000"/>
        </w:rPr>
        <w:t>(</w:t>
      </w:r>
      <w:r w:rsidR="0028481E" w:rsidRPr="00273FB5">
        <w:rPr>
          <w:rStyle w:val="c3"/>
          <w:color w:val="000000"/>
        </w:rPr>
        <w:t>предполагает наличие ширмы, декораций, специальных кукол</w:t>
      </w:r>
      <w:r>
        <w:rPr>
          <w:rStyle w:val="c3"/>
          <w:color w:val="000000"/>
        </w:rPr>
        <w:t>)</w:t>
      </w:r>
      <w:r w:rsidR="0028481E" w:rsidRPr="00273FB5">
        <w:rPr>
          <w:rStyle w:val="c3"/>
          <w:color w:val="000000"/>
        </w:rPr>
        <w:t>.</w:t>
      </w:r>
    </w:p>
    <w:p w:rsidR="0028481E" w:rsidRPr="00E877F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E877F5">
        <w:rPr>
          <w:rStyle w:val="c6"/>
          <w:bCs/>
          <w:color w:val="000000"/>
        </w:rPr>
        <w:t>Игра «Колобок»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Колобок: Я колобок, колобок, румяный бок…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Заяц: Колобок, колобок, я тебя съем!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Волк: Колобок, колобок, я тебя съем!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Медведь: Колобок, колобок, я тебя съем!</w:t>
      </w:r>
    </w:p>
    <w:p w:rsidR="0028481E" w:rsidRPr="00273FB5" w:rsidRDefault="0028481E" w:rsidP="00273FB5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Лиса: Колобок, колобок, я тебя съем!</w:t>
      </w:r>
    </w:p>
    <w:p w:rsidR="0093599D" w:rsidRPr="001811FF" w:rsidRDefault="0028481E" w:rsidP="001811FF">
      <w:pPr>
        <w:pStyle w:val="c7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273FB5">
        <w:rPr>
          <w:rStyle w:val="c3"/>
          <w:color w:val="000000"/>
        </w:rPr>
        <w:t>Нужно вместе с ребёнком найти подходящую интонацию для каждого персонажа и разыграть известный сюжет.</w:t>
      </w:r>
    </w:p>
    <w:sectPr w:rsidR="0093599D" w:rsidRPr="001811FF" w:rsidSect="00273FB5">
      <w:pgSz w:w="11906" w:h="16838"/>
      <w:pgMar w:top="1418" w:right="1134" w:bottom="28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481E"/>
    <w:rsid w:val="0004522E"/>
    <w:rsid w:val="000571C1"/>
    <w:rsid w:val="000739A6"/>
    <w:rsid w:val="001811FF"/>
    <w:rsid w:val="001920EA"/>
    <w:rsid w:val="00273FB5"/>
    <w:rsid w:val="0028481E"/>
    <w:rsid w:val="0052006D"/>
    <w:rsid w:val="00530B6A"/>
    <w:rsid w:val="00647368"/>
    <w:rsid w:val="007B3F80"/>
    <w:rsid w:val="0093599D"/>
    <w:rsid w:val="009A0C64"/>
    <w:rsid w:val="00AD7922"/>
    <w:rsid w:val="00B77B63"/>
    <w:rsid w:val="00C23834"/>
    <w:rsid w:val="00D376F9"/>
    <w:rsid w:val="00E8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8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8481E"/>
  </w:style>
  <w:style w:type="character" w:customStyle="1" w:styleId="c9">
    <w:name w:val="c9"/>
    <w:basedOn w:val="a0"/>
    <w:rsid w:val="0028481E"/>
  </w:style>
  <w:style w:type="character" w:customStyle="1" w:styleId="c0">
    <w:name w:val="c0"/>
    <w:basedOn w:val="a0"/>
    <w:rsid w:val="0028481E"/>
  </w:style>
  <w:style w:type="paragraph" w:customStyle="1" w:styleId="c1">
    <w:name w:val="c1"/>
    <w:basedOn w:val="a"/>
    <w:rsid w:val="0028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481E"/>
  </w:style>
  <w:style w:type="paragraph" w:customStyle="1" w:styleId="c2">
    <w:name w:val="c2"/>
    <w:basedOn w:val="a"/>
    <w:rsid w:val="0028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8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8481E"/>
  </w:style>
  <w:style w:type="character" w:customStyle="1" w:styleId="c17">
    <w:name w:val="c17"/>
    <w:basedOn w:val="a0"/>
    <w:rsid w:val="0028481E"/>
  </w:style>
  <w:style w:type="paragraph" w:styleId="a3">
    <w:name w:val="Balloon Text"/>
    <w:basedOn w:val="a"/>
    <w:link w:val="a4"/>
    <w:uiPriority w:val="99"/>
    <w:semiHidden/>
    <w:unhideWhenUsed/>
    <w:rsid w:val="0019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28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28481E"/>
  </w:style>
  <w:style w:type="character" w:customStyle="1" w:styleId="c9">
    <w:name w:val="c9"/>
    <w:basedOn w:val="a0"/>
    <w:rsid w:val="0028481E"/>
  </w:style>
  <w:style w:type="character" w:customStyle="1" w:styleId="c0">
    <w:name w:val="c0"/>
    <w:basedOn w:val="a0"/>
    <w:rsid w:val="0028481E"/>
  </w:style>
  <w:style w:type="paragraph" w:customStyle="1" w:styleId="c1">
    <w:name w:val="c1"/>
    <w:basedOn w:val="a"/>
    <w:rsid w:val="0028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8481E"/>
  </w:style>
  <w:style w:type="paragraph" w:customStyle="1" w:styleId="c2">
    <w:name w:val="c2"/>
    <w:basedOn w:val="a"/>
    <w:rsid w:val="0028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84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8481E"/>
  </w:style>
  <w:style w:type="character" w:customStyle="1" w:styleId="c17">
    <w:name w:val="c17"/>
    <w:basedOn w:val="a0"/>
    <w:rsid w:val="0028481E"/>
  </w:style>
  <w:style w:type="paragraph" w:styleId="a3">
    <w:name w:val="Balloon Text"/>
    <w:basedOn w:val="a"/>
    <w:link w:val="a4"/>
    <w:uiPriority w:val="99"/>
    <w:semiHidden/>
    <w:unhideWhenUsed/>
    <w:rsid w:val="00192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0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18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 группа</dc:creator>
  <cp:lastModifiedBy>9 группа</cp:lastModifiedBy>
  <cp:revision>14</cp:revision>
  <dcterms:created xsi:type="dcterms:W3CDTF">2020-08-26T08:50:00Z</dcterms:created>
  <dcterms:modified xsi:type="dcterms:W3CDTF">2020-08-28T05:55:00Z</dcterms:modified>
</cp:coreProperties>
</file>